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706" w:rsidRPr="00365A89" w:rsidRDefault="00365A89" w:rsidP="00365A89">
      <w:pPr>
        <w:jc w:val="center"/>
        <w:rPr>
          <w:rFonts w:ascii="Arial" w:hAnsi="Arial" w:cs="Arial"/>
          <w:sz w:val="24"/>
          <w:szCs w:val="24"/>
        </w:rPr>
      </w:pPr>
      <w:r w:rsidRPr="00365A89">
        <w:rPr>
          <w:rFonts w:ascii="Arial" w:hAnsi="Arial" w:cs="Arial"/>
          <w:sz w:val="24"/>
          <w:szCs w:val="24"/>
        </w:rPr>
        <w:t>MOBAC ILL Committee Meeting Minutes</w:t>
      </w:r>
      <w:r w:rsidR="003D32D8">
        <w:rPr>
          <w:rFonts w:ascii="Arial" w:hAnsi="Arial" w:cs="Arial"/>
          <w:sz w:val="24"/>
          <w:szCs w:val="24"/>
        </w:rPr>
        <w:t xml:space="preserve"> (DRAFT)</w:t>
      </w:r>
    </w:p>
    <w:p w:rsidR="00365A89" w:rsidRPr="00365A89" w:rsidRDefault="00365A89" w:rsidP="00365A89">
      <w:pPr>
        <w:jc w:val="center"/>
        <w:rPr>
          <w:rFonts w:ascii="Arial" w:hAnsi="Arial" w:cs="Arial"/>
          <w:sz w:val="24"/>
          <w:szCs w:val="24"/>
        </w:rPr>
      </w:pPr>
      <w:proofErr w:type="gramStart"/>
      <w:r w:rsidRPr="00365A89">
        <w:rPr>
          <w:rFonts w:ascii="Arial" w:hAnsi="Arial" w:cs="Arial"/>
          <w:sz w:val="24"/>
          <w:szCs w:val="24"/>
        </w:rPr>
        <w:t>Tuesday, October 11, 2016 at Watsonville Public Library, 1:00 p.m.-3 p.m.</w:t>
      </w:r>
      <w:proofErr w:type="gramEnd"/>
    </w:p>
    <w:p w:rsidR="00365A89" w:rsidRDefault="00365A89" w:rsidP="00365A89">
      <w:pPr>
        <w:jc w:val="center"/>
        <w:rPr>
          <w:rFonts w:ascii="Arial" w:hAnsi="Arial" w:cs="Arial"/>
        </w:rPr>
      </w:pPr>
    </w:p>
    <w:p w:rsidR="00365A89" w:rsidRDefault="00365A89" w:rsidP="00365A89">
      <w:pPr>
        <w:rPr>
          <w:rFonts w:ascii="Arial" w:hAnsi="Arial" w:cs="Arial"/>
          <w:sz w:val="24"/>
          <w:szCs w:val="24"/>
        </w:rPr>
      </w:pPr>
      <w:r>
        <w:rPr>
          <w:rFonts w:ascii="Arial" w:hAnsi="Arial" w:cs="Arial"/>
          <w:sz w:val="24"/>
          <w:szCs w:val="24"/>
        </w:rPr>
        <w:t xml:space="preserve">Present: Irma Fink (NPS, Chair), </w:t>
      </w:r>
      <w:proofErr w:type="spellStart"/>
      <w:r w:rsidRPr="00365A89">
        <w:rPr>
          <w:rFonts w:ascii="Arial" w:hAnsi="Arial" w:cs="Arial"/>
          <w:sz w:val="24"/>
          <w:szCs w:val="24"/>
        </w:rPr>
        <w:t>Mezairah</w:t>
      </w:r>
      <w:proofErr w:type="spellEnd"/>
      <w:r w:rsidRPr="00365A89">
        <w:rPr>
          <w:rFonts w:ascii="Arial" w:hAnsi="Arial" w:cs="Arial"/>
          <w:sz w:val="24"/>
          <w:szCs w:val="24"/>
        </w:rPr>
        <w:t xml:space="preserve"> </w:t>
      </w:r>
      <w:proofErr w:type="spellStart"/>
      <w:r w:rsidRPr="00365A89">
        <w:rPr>
          <w:rFonts w:ascii="Arial" w:hAnsi="Arial" w:cs="Arial"/>
          <w:sz w:val="24"/>
          <w:szCs w:val="24"/>
        </w:rPr>
        <w:t>Niduaza</w:t>
      </w:r>
      <w:proofErr w:type="spellEnd"/>
      <w:r>
        <w:rPr>
          <w:rFonts w:ascii="Arial" w:hAnsi="Arial" w:cs="Arial"/>
          <w:sz w:val="24"/>
          <w:szCs w:val="24"/>
        </w:rPr>
        <w:t xml:space="preserve"> (</w:t>
      </w:r>
      <w:proofErr w:type="spellStart"/>
      <w:r>
        <w:rPr>
          <w:rFonts w:ascii="Arial" w:hAnsi="Arial" w:cs="Arial"/>
          <w:sz w:val="24"/>
          <w:szCs w:val="24"/>
        </w:rPr>
        <w:t>Hartnell</w:t>
      </w:r>
      <w:proofErr w:type="spellEnd"/>
      <w:r>
        <w:rPr>
          <w:rFonts w:ascii="Arial" w:hAnsi="Arial" w:cs="Arial"/>
          <w:sz w:val="24"/>
          <w:szCs w:val="24"/>
        </w:rPr>
        <w:t>), Jen Waterson (MIIS), Susan Renison (Watsonville PL), Jean Chapin</w:t>
      </w:r>
      <w:r w:rsidR="00F05494">
        <w:rPr>
          <w:rFonts w:ascii="Arial" w:hAnsi="Arial" w:cs="Arial"/>
          <w:sz w:val="24"/>
          <w:szCs w:val="24"/>
        </w:rPr>
        <w:t xml:space="preserve"> </w:t>
      </w:r>
      <w:r>
        <w:rPr>
          <w:rFonts w:ascii="Arial" w:hAnsi="Arial" w:cs="Arial"/>
          <w:sz w:val="24"/>
          <w:szCs w:val="24"/>
        </w:rPr>
        <w:t xml:space="preserve">(Harrison Memorial), Sandy </w:t>
      </w:r>
      <w:proofErr w:type="spellStart"/>
      <w:r>
        <w:rPr>
          <w:rFonts w:ascii="Arial" w:hAnsi="Arial" w:cs="Arial"/>
          <w:sz w:val="24"/>
          <w:szCs w:val="24"/>
        </w:rPr>
        <w:t>Ecklund</w:t>
      </w:r>
      <w:proofErr w:type="spellEnd"/>
      <w:r>
        <w:rPr>
          <w:rFonts w:ascii="Arial" w:hAnsi="Arial" w:cs="Arial"/>
          <w:sz w:val="24"/>
          <w:szCs w:val="24"/>
        </w:rPr>
        <w:t xml:space="preserve"> (San Benito County), Rebecca Bergeon (CSUMB, Recorder)</w:t>
      </w:r>
    </w:p>
    <w:p w:rsidR="00D60CB8" w:rsidRDefault="00D60CB8" w:rsidP="00365A89">
      <w:pPr>
        <w:rPr>
          <w:rFonts w:ascii="Arial" w:hAnsi="Arial" w:cs="Arial"/>
          <w:sz w:val="24"/>
          <w:szCs w:val="24"/>
        </w:rPr>
      </w:pPr>
      <w:r>
        <w:rPr>
          <w:rFonts w:ascii="Arial" w:hAnsi="Arial" w:cs="Arial"/>
          <w:sz w:val="24"/>
          <w:szCs w:val="24"/>
        </w:rPr>
        <w:t>Call to order:  1:10 p.m.</w:t>
      </w:r>
    </w:p>
    <w:p w:rsidR="00365A89" w:rsidRDefault="00365A89" w:rsidP="00365A89">
      <w:pPr>
        <w:rPr>
          <w:rFonts w:ascii="Arial" w:hAnsi="Arial" w:cs="Arial"/>
          <w:sz w:val="24"/>
          <w:szCs w:val="24"/>
        </w:rPr>
      </w:pPr>
    </w:p>
    <w:p w:rsidR="00365A89" w:rsidRDefault="00365A89" w:rsidP="00365A89">
      <w:pPr>
        <w:pStyle w:val="ListParagraph"/>
        <w:numPr>
          <w:ilvl w:val="0"/>
          <w:numId w:val="1"/>
        </w:numPr>
        <w:rPr>
          <w:rFonts w:ascii="Arial" w:hAnsi="Arial" w:cs="Arial"/>
          <w:sz w:val="24"/>
          <w:szCs w:val="24"/>
        </w:rPr>
      </w:pPr>
      <w:r>
        <w:rPr>
          <w:rFonts w:ascii="Arial" w:hAnsi="Arial" w:cs="Arial"/>
          <w:sz w:val="24"/>
          <w:szCs w:val="24"/>
        </w:rPr>
        <w:t xml:space="preserve"> Call to Order and Introductions</w:t>
      </w:r>
    </w:p>
    <w:p w:rsidR="00365A89" w:rsidRDefault="00365A89" w:rsidP="00365A89">
      <w:pPr>
        <w:pStyle w:val="ListParagraph"/>
        <w:numPr>
          <w:ilvl w:val="0"/>
          <w:numId w:val="1"/>
        </w:numPr>
        <w:rPr>
          <w:rFonts w:ascii="Arial" w:hAnsi="Arial" w:cs="Arial"/>
          <w:sz w:val="24"/>
          <w:szCs w:val="24"/>
        </w:rPr>
      </w:pPr>
      <w:r>
        <w:rPr>
          <w:rFonts w:ascii="Arial" w:hAnsi="Arial" w:cs="Arial"/>
          <w:sz w:val="24"/>
          <w:szCs w:val="24"/>
        </w:rPr>
        <w:t>Additions or Changes to the Agenda NONE</w:t>
      </w:r>
    </w:p>
    <w:p w:rsidR="00365A89" w:rsidRDefault="00365A89" w:rsidP="00365A89">
      <w:pPr>
        <w:pStyle w:val="ListParagraph"/>
        <w:numPr>
          <w:ilvl w:val="0"/>
          <w:numId w:val="1"/>
        </w:numPr>
        <w:rPr>
          <w:rFonts w:ascii="Arial" w:hAnsi="Arial" w:cs="Arial"/>
          <w:sz w:val="24"/>
          <w:szCs w:val="24"/>
        </w:rPr>
      </w:pPr>
      <w:r>
        <w:rPr>
          <w:rFonts w:ascii="Arial" w:hAnsi="Arial" w:cs="Arial"/>
          <w:sz w:val="24"/>
          <w:szCs w:val="24"/>
        </w:rPr>
        <w:t>Approval of the minutes from the July 12, 2016 minutes;</w:t>
      </w:r>
    </w:p>
    <w:p w:rsidR="00365A89" w:rsidRDefault="00365A89" w:rsidP="00365A89">
      <w:pPr>
        <w:pStyle w:val="ListParagraph"/>
        <w:rPr>
          <w:rFonts w:ascii="Arial" w:hAnsi="Arial" w:cs="Arial"/>
          <w:sz w:val="24"/>
          <w:szCs w:val="24"/>
        </w:rPr>
      </w:pPr>
      <w:r>
        <w:rPr>
          <w:rFonts w:ascii="Arial" w:hAnsi="Arial" w:cs="Arial"/>
          <w:sz w:val="24"/>
          <w:szCs w:val="24"/>
        </w:rPr>
        <w:t xml:space="preserve"> Irma moved to approve, Jean seconded.</w:t>
      </w:r>
    </w:p>
    <w:p w:rsidR="00365A89" w:rsidRDefault="00365A89" w:rsidP="00365A89">
      <w:pPr>
        <w:pStyle w:val="ListParagraph"/>
        <w:rPr>
          <w:rFonts w:ascii="Arial" w:hAnsi="Arial" w:cs="Arial"/>
          <w:sz w:val="24"/>
          <w:szCs w:val="24"/>
        </w:rPr>
      </w:pPr>
    </w:p>
    <w:p w:rsidR="00365A89" w:rsidRDefault="00365A89" w:rsidP="00365A89">
      <w:pPr>
        <w:pStyle w:val="ListParagraph"/>
        <w:numPr>
          <w:ilvl w:val="0"/>
          <w:numId w:val="1"/>
        </w:numPr>
        <w:rPr>
          <w:rFonts w:ascii="Arial" w:hAnsi="Arial" w:cs="Arial"/>
          <w:sz w:val="24"/>
          <w:szCs w:val="24"/>
        </w:rPr>
      </w:pPr>
      <w:r>
        <w:rPr>
          <w:rFonts w:ascii="Arial" w:hAnsi="Arial" w:cs="Arial"/>
          <w:sz w:val="24"/>
          <w:szCs w:val="24"/>
        </w:rPr>
        <w:t>R</w:t>
      </w:r>
      <w:r w:rsidR="0030278E">
        <w:rPr>
          <w:rFonts w:ascii="Arial" w:hAnsi="Arial" w:cs="Arial"/>
          <w:sz w:val="24"/>
          <w:szCs w:val="24"/>
        </w:rPr>
        <w:t>EPORTS</w:t>
      </w:r>
    </w:p>
    <w:p w:rsidR="00365A89" w:rsidRDefault="00365A89" w:rsidP="00365A89">
      <w:pPr>
        <w:pStyle w:val="ListParagraph"/>
        <w:numPr>
          <w:ilvl w:val="0"/>
          <w:numId w:val="2"/>
        </w:numPr>
        <w:rPr>
          <w:rFonts w:ascii="Arial" w:hAnsi="Arial" w:cs="Arial"/>
          <w:sz w:val="24"/>
          <w:szCs w:val="24"/>
        </w:rPr>
      </w:pPr>
      <w:r>
        <w:rPr>
          <w:rFonts w:ascii="Arial" w:hAnsi="Arial" w:cs="Arial"/>
          <w:sz w:val="24"/>
          <w:szCs w:val="24"/>
        </w:rPr>
        <w:t xml:space="preserve"> Administrative Council – Sept 9, 2016</w:t>
      </w:r>
    </w:p>
    <w:p w:rsidR="00365A89" w:rsidRDefault="00365A89" w:rsidP="00365A89">
      <w:pPr>
        <w:pStyle w:val="ListParagraph"/>
        <w:ind w:left="1080"/>
        <w:rPr>
          <w:rFonts w:ascii="Arial" w:hAnsi="Arial" w:cs="Arial"/>
          <w:sz w:val="24"/>
          <w:szCs w:val="24"/>
        </w:rPr>
      </w:pPr>
      <w:r>
        <w:rPr>
          <w:rFonts w:ascii="Arial" w:hAnsi="Arial" w:cs="Arial"/>
          <w:sz w:val="24"/>
          <w:szCs w:val="24"/>
        </w:rPr>
        <w:t>Irma met bo</w:t>
      </w:r>
      <w:r w:rsidR="00F05494">
        <w:rPr>
          <w:rFonts w:ascii="Arial" w:hAnsi="Arial" w:cs="Arial"/>
          <w:sz w:val="24"/>
          <w:szCs w:val="24"/>
        </w:rPr>
        <w:t>th Carol Frost (PLP) and Susan N</w:t>
      </w:r>
      <w:r>
        <w:rPr>
          <w:rFonts w:ascii="Arial" w:hAnsi="Arial" w:cs="Arial"/>
          <w:sz w:val="24"/>
          <w:szCs w:val="24"/>
        </w:rPr>
        <w:t>imitz (SCP) at the Council meeting.  Committees presented their annual reports and answered council’s questions about the reports.</w:t>
      </w:r>
      <w:r w:rsidR="00D60CB8">
        <w:rPr>
          <w:rFonts w:ascii="Arial" w:hAnsi="Arial" w:cs="Arial"/>
          <w:sz w:val="24"/>
          <w:szCs w:val="24"/>
        </w:rPr>
        <w:t xml:space="preserve">  </w:t>
      </w:r>
    </w:p>
    <w:p w:rsidR="00D60CB8" w:rsidRDefault="00D60CB8" w:rsidP="00365A89">
      <w:pPr>
        <w:pStyle w:val="ListParagraph"/>
        <w:ind w:left="1080"/>
        <w:rPr>
          <w:rFonts w:ascii="Arial" w:hAnsi="Arial" w:cs="Arial"/>
          <w:sz w:val="24"/>
          <w:szCs w:val="24"/>
        </w:rPr>
      </w:pPr>
      <w:r>
        <w:rPr>
          <w:rFonts w:ascii="Arial" w:hAnsi="Arial" w:cs="Arial"/>
          <w:sz w:val="24"/>
          <w:szCs w:val="24"/>
        </w:rPr>
        <w:t>There is interest to continue participation in ENKE (digital materials) and CENIC will also be continued.</w:t>
      </w:r>
    </w:p>
    <w:p w:rsidR="00D60CB8" w:rsidRDefault="00D60CB8" w:rsidP="00365A89">
      <w:pPr>
        <w:pStyle w:val="ListParagraph"/>
        <w:ind w:left="1080"/>
        <w:rPr>
          <w:rFonts w:ascii="Arial" w:hAnsi="Arial" w:cs="Arial"/>
          <w:sz w:val="24"/>
          <w:szCs w:val="24"/>
        </w:rPr>
      </w:pPr>
      <w:r>
        <w:rPr>
          <w:rFonts w:ascii="Arial" w:hAnsi="Arial" w:cs="Arial"/>
          <w:sz w:val="24"/>
          <w:szCs w:val="24"/>
        </w:rPr>
        <w:t xml:space="preserve">The council approved the new by-laws which included the change to a quarterly meeting schedule. </w:t>
      </w:r>
    </w:p>
    <w:p w:rsidR="00D60CB8" w:rsidRDefault="00D60CB8" w:rsidP="00365A89">
      <w:pPr>
        <w:pStyle w:val="ListParagraph"/>
        <w:ind w:left="1080"/>
        <w:rPr>
          <w:rFonts w:ascii="Arial" w:hAnsi="Arial" w:cs="Arial"/>
          <w:sz w:val="24"/>
          <w:szCs w:val="24"/>
        </w:rPr>
      </w:pPr>
    </w:p>
    <w:p w:rsidR="00D60CB8" w:rsidRDefault="00D60CB8" w:rsidP="00D60CB8">
      <w:pPr>
        <w:pStyle w:val="ListParagraph"/>
        <w:numPr>
          <w:ilvl w:val="0"/>
          <w:numId w:val="2"/>
        </w:numPr>
        <w:rPr>
          <w:rFonts w:ascii="Arial" w:hAnsi="Arial" w:cs="Arial"/>
          <w:sz w:val="24"/>
          <w:szCs w:val="24"/>
        </w:rPr>
      </w:pPr>
      <w:r>
        <w:rPr>
          <w:rFonts w:ascii="Arial" w:hAnsi="Arial" w:cs="Arial"/>
          <w:sz w:val="24"/>
          <w:szCs w:val="24"/>
        </w:rPr>
        <w:t xml:space="preserve"> Technology Committee</w:t>
      </w:r>
    </w:p>
    <w:p w:rsidR="00D60CB8" w:rsidRDefault="00D60CB8" w:rsidP="00D60CB8">
      <w:pPr>
        <w:pStyle w:val="ListParagraph"/>
        <w:ind w:left="1080"/>
        <w:rPr>
          <w:rFonts w:ascii="Arial" w:hAnsi="Arial" w:cs="Arial"/>
          <w:sz w:val="24"/>
          <w:szCs w:val="24"/>
        </w:rPr>
      </w:pPr>
      <w:r>
        <w:rPr>
          <w:rFonts w:ascii="Arial" w:hAnsi="Arial" w:cs="Arial"/>
          <w:sz w:val="24"/>
          <w:szCs w:val="24"/>
        </w:rPr>
        <w:t xml:space="preserve">Possible upcoming workshops may include Google Analytics and Web Site Accessibility.  </w:t>
      </w:r>
    </w:p>
    <w:p w:rsidR="00D60CB8" w:rsidRDefault="00D60CB8" w:rsidP="00D60CB8">
      <w:pPr>
        <w:pStyle w:val="ListParagraph"/>
        <w:ind w:left="1080"/>
        <w:rPr>
          <w:rFonts w:ascii="Arial" w:hAnsi="Arial" w:cs="Arial"/>
          <w:sz w:val="24"/>
          <w:szCs w:val="24"/>
        </w:rPr>
      </w:pPr>
      <w:r>
        <w:rPr>
          <w:rFonts w:ascii="Arial" w:hAnsi="Arial" w:cs="Arial"/>
          <w:sz w:val="24"/>
          <w:szCs w:val="24"/>
        </w:rPr>
        <w:t>Technology discussed using the YouTube and Zoom applications for meetings and postings.</w:t>
      </w:r>
    </w:p>
    <w:p w:rsidR="00D60CB8" w:rsidRDefault="00D60CB8" w:rsidP="00D60CB8">
      <w:pPr>
        <w:pStyle w:val="ListParagraph"/>
        <w:ind w:left="1080"/>
        <w:rPr>
          <w:rFonts w:ascii="Arial" w:hAnsi="Arial" w:cs="Arial"/>
          <w:sz w:val="24"/>
          <w:szCs w:val="24"/>
        </w:rPr>
      </w:pPr>
    </w:p>
    <w:p w:rsidR="00D60CB8" w:rsidRDefault="00D60CB8" w:rsidP="00D60CB8">
      <w:pPr>
        <w:pStyle w:val="ListParagraph"/>
        <w:numPr>
          <w:ilvl w:val="0"/>
          <w:numId w:val="2"/>
        </w:numPr>
        <w:rPr>
          <w:rFonts w:ascii="Arial" w:hAnsi="Arial" w:cs="Arial"/>
          <w:sz w:val="24"/>
          <w:szCs w:val="24"/>
        </w:rPr>
      </w:pPr>
      <w:r>
        <w:rPr>
          <w:rFonts w:ascii="Arial" w:hAnsi="Arial" w:cs="Arial"/>
          <w:sz w:val="24"/>
          <w:szCs w:val="24"/>
        </w:rPr>
        <w:t>Reference Committee</w:t>
      </w:r>
    </w:p>
    <w:p w:rsidR="00D60CB8" w:rsidRDefault="00D60CB8" w:rsidP="00D60CB8">
      <w:pPr>
        <w:pStyle w:val="ListParagraph"/>
        <w:ind w:left="1080"/>
        <w:rPr>
          <w:rFonts w:ascii="Arial" w:hAnsi="Arial" w:cs="Arial"/>
          <w:sz w:val="24"/>
          <w:szCs w:val="24"/>
        </w:rPr>
      </w:pPr>
      <w:r>
        <w:rPr>
          <w:rFonts w:ascii="Arial" w:hAnsi="Arial" w:cs="Arial"/>
          <w:sz w:val="24"/>
          <w:szCs w:val="24"/>
        </w:rPr>
        <w:t>There was very good attendance at the Reference Committee Workshop “Tools for Online Learning”.  The presenter, Gary Lopez of Monterey Institute of Technology and Education, was very inspiring.  His institute promotes online learning and practice for higher education preparedness, especially in math, so that students are ready to take college entrance exams.</w:t>
      </w:r>
    </w:p>
    <w:p w:rsidR="00D60CB8" w:rsidRDefault="00D60CB8" w:rsidP="00D60CB8">
      <w:pPr>
        <w:pStyle w:val="ListParagraph"/>
        <w:ind w:left="1080"/>
        <w:rPr>
          <w:rFonts w:ascii="Arial" w:hAnsi="Arial" w:cs="Arial"/>
          <w:sz w:val="24"/>
          <w:szCs w:val="24"/>
        </w:rPr>
      </w:pPr>
      <w:r>
        <w:rPr>
          <w:rFonts w:ascii="Arial" w:hAnsi="Arial" w:cs="Arial"/>
          <w:sz w:val="24"/>
          <w:szCs w:val="24"/>
        </w:rPr>
        <w:t>Other speakers and presenters were MOBAC members.</w:t>
      </w:r>
    </w:p>
    <w:p w:rsidR="00D60CB8" w:rsidRDefault="00D60CB8" w:rsidP="00D60CB8">
      <w:pPr>
        <w:pStyle w:val="ListParagraph"/>
        <w:ind w:left="1080"/>
        <w:rPr>
          <w:rFonts w:ascii="Arial" w:hAnsi="Arial" w:cs="Arial"/>
          <w:sz w:val="24"/>
          <w:szCs w:val="24"/>
        </w:rPr>
      </w:pPr>
      <w:r>
        <w:rPr>
          <w:rFonts w:ascii="Arial" w:hAnsi="Arial" w:cs="Arial"/>
          <w:sz w:val="24"/>
          <w:szCs w:val="24"/>
        </w:rPr>
        <w:t>There will be a spring workshop upcoming with the topic yet to be decided.</w:t>
      </w:r>
    </w:p>
    <w:p w:rsidR="00D60CB8" w:rsidRDefault="00D60CB8" w:rsidP="00D60CB8">
      <w:pPr>
        <w:pStyle w:val="ListParagraph"/>
        <w:ind w:left="1080"/>
        <w:rPr>
          <w:rFonts w:ascii="Arial" w:hAnsi="Arial" w:cs="Arial"/>
          <w:sz w:val="24"/>
          <w:szCs w:val="24"/>
        </w:rPr>
      </w:pPr>
      <w:r>
        <w:rPr>
          <w:rFonts w:ascii="Arial" w:hAnsi="Arial" w:cs="Arial"/>
          <w:sz w:val="24"/>
          <w:szCs w:val="24"/>
        </w:rPr>
        <w:lastRenderedPageBreak/>
        <w:t>Jean also shared that Harrison Memorial Library offers a workshop on signing up for Medicare annually, usually in the spring.</w:t>
      </w:r>
    </w:p>
    <w:p w:rsidR="00D60CB8" w:rsidRDefault="00D60CB8" w:rsidP="00D60CB8">
      <w:pPr>
        <w:pStyle w:val="ListParagraph"/>
        <w:ind w:left="1080"/>
        <w:rPr>
          <w:rFonts w:ascii="Arial" w:hAnsi="Arial" w:cs="Arial"/>
          <w:sz w:val="24"/>
          <w:szCs w:val="24"/>
        </w:rPr>
      </w:pPr>
    </w:p>
    <w:p w:rsidR="00D60CB8" w:rsidRDefault="00D60CB8" w:rsidP="00D60CB8">
      <w:pPr>
        <w:pStyle w:val="ListParagraph"/>
        <w:numPr>
          <w:ilvl w:val="0"/>
          <w:numId w:val="2"/>
        </w:numPr>
        <w:rPr>
          <w:rFonts w:ascii="Arial" w:hAnsi="Arial" w:cs="Arial"/>
          <w:sz w:val="24"/>
          <w:szCs w:val="24"/>
        </w:rPr>
      </w:pPr>
      <w:r>
        <w:rPr>
          <w:rFonts w:ascii="Arial" w:hAnsi="Arial" w:cs="Arial"/>
          <w:sz w:val="24"/>
          <w:szCs w:val="24"/>
        </w:rPr>
        <w:t xml:space="preserve"> SPLAMBA</w:t>
      </w:r>
    </w:p>
    <w:p w:rsidR="00D60CB8" w:rsidRDefault="00D60CB8" w:rsidP="00D60CB8">
      <w:pPr>
        <w:pStyle w:val="ListParagraph"/>
        <w:ind w:left="1080"/>
        <w:rPr>
          <w:rFonts w:ascii="Arial" w:hAnsi="Arial" w:cs="Arial"/>
          <w:sz w:val="24"/>
          <w:szCs w:val="24"/>
        </w:rPr>
      </w:pPr>
      <w:r>
        <w:rPr>
          <w:rFonts w:ascii="Arial" w:hAnsi="Arial" w:cs="Arial"/>
          <w:sz w:val="24"/>
          <w:szCs w:val="24"/>
        </w:rPr>
        <w:t>The SPLAMBA annual report was presented to Council</w:t>
      </w:r>
    </w:p>
    <w:p w:rsidR="00D60CB8" w:rsidRDefault="00D60CB8" w:rsidP="00D60CB8">
      <w:pPr>
        <w:pStyle w:val="ListParagraph"/>
        <w:ind w:left="1080"/>
        <w:rPr>
          <w:rFonts w:ascii="Arial" w:hAnsi="Arial" w:cs="Arial"/>
          <w:sz w:val="24"/>
          <w:szCs w:val="24"/>
        </w:rPr>
      </w:pPr>
    </w:p>
    <w:p w:rsidR="00D60CB8" w:rsidRDefault="00D60CB8" w:rsidP="00D60CB8">
      <w:pPr>
        <w:pStyle w:val="ListParagraph"/>
        <w:numPr>
          <w:ilvl w:val="0"/>
          <w:numId w:val="2"/>
        </w:numPr>
        <w:rPr>
          <w:rFonts w:ascii="Arial" w:hAnsi="Arial" w:cs="Arial"/>
          <w:sz w:val="24"/>
          <w:szCs w:val="24"/>
        </w:rPr>
      </w:pPr>
      <w:r>
        <w:rPr>
          <w:rFonts w:ascii="Arial" w:hAnsi="Arial" w:cs="Arial"/>
          <w:sz w:val="24"/>
          <w:szCs w:val="24"/>
        </w:rPr>
        <w:t xml:space="preserve"> Literacy Committee</w:t>
      </w:r>
    </w:p>
    <w:p w:rsidR="00D60CB8" w:rsidRDefault="00D60CB8" w:rsidP="00D60CB8">
      <w:pPr>
        <w:pStyle w:val="ListParagraph"/>
        <w:ind w:left="1080"/>
        <w:rPr>
          <w:rFonts w:ascii="Arial" w:hAnsi="Arial" w:cs="Arial"/>
          <w:sz w:val="24"/>
          <w:szCs w:val="24"/>
        </w:rPr>
      </w:pPr>
      <w:r>
        <w:rPr>
          <w:rFonts w:ascii="Arial" w:hAnsi="Arial" w:cs="Arial"/>
          <w:sz w:val="24"/>
          <w:szCs w:val="24"/>
        </w:rPr>
        <w:t>They are working on a summer/fall and a winter/spring workshops for the upcoming year.</w:t>
      </w:r>
    </w:p>
    <w:p w:rsidR="00D60CB8" w:rsidRDefault="00D60CB8" w:rsidP="00D60CB8">
      <w:pPr>
        <w:rPr>
          <w:rFonts w:ascii="Arial" w:hAnsi="Arial" w:cs="Arial"/>
          <w:sz w:val="24"/>
          <w:szCs w:val="24"/>
        </w:rPr>
      </w:pPr>
      <w:r>
        <w:rPr>
          <w:rFonts w:ascii="Arial" w:hAnsi="Arial" w:cs="Arial"/>
          <w:sz w:val="24"/>
          <w:szCs w:val="24"/>
        </w:rPr>
        <w:t>At the Council meeting all committees mentioned a lack of attendance at meetings and asked Council members to encourage their staffs to attend.</w:t>
      </w:r>
    </w:p>
    <w:p w:rsidR="0030278E" w:rsidRPr="003709E4" w:rsidRDefault="0030278E" w:rsidP="00D60CB8">
      <w:pPr>
        <w:rPr>
          <w:rFonts w:ascii="Arial" w:hAnsi="Arial" w:cs="Arial"/>
          <w:sz w:val="24"/>
          <w:szCs w:val="24"/>
          <w:u w:val="single"/>
        </w:rPr>
      </w:pPr>
      <w:r w:rsidRPr="003709E4">
        <w:rPr>
          <w:rFonts w:ascii="Arial" w:hAnsi="Arial" w:cs="Arial"/>
          <w:sz w:val="24"/>
          <w:szCs w:val="24"/>
          <w:u w:val="single"/>
        </w:rPr>
        <w:t>AGENDA</w:t>
      </w:r>
    </w:p>
    <w:p w:rsidR="0030278E" w:rsidRDefault="0030278E" w:rsidP="00D60CB8">
      <w:pPr>
        <w:rPr>
          <w:rFonts w:ascii="Arial" w:hAnsi="Arial" w:cs="Arial"/>
          <w:sz w:val="24"/>
          <w:szCs w:val="24"/>
        </w:rPr>
      </w:pPr>
      <w:r>
        <w:rPr>
          <w:rFonts w:ascii="Arial" w:hAnsi="Arial" w:cs="Arial"/>
          <w:sz w:val="24"/>
          <w:szCs w:val="24"/>
        </w:rPr>
        <w:t>New Business</w:t>
      </w:r>
    </w:p>
    <w:p w:rsidR="0030278E" w:rsidRDefault="0030278E" w:rsidP="00D60CB8">
      <w:pPr>
        <w:rPr>
          <w:rFonts w:ascii="Arial" w:hAnsi="Arial" w:cs="Arial"/>
          <w:sz w:val="24"/>
          <w:szCs w:val="24"/>
        </w:rPr>
      </w:pPr>
      <w:r>
        <w:rPr>
          <w:rFonts w:ascii="Arial" w:hAnsi="Arial" w:cs="Arial"/>
          <w:sz w:val="24"/>
          <w:szCs w:val="24"/>
        </w:rPr>
        <w:t>Graham was to give a report on the Northwest ILL Conference in Oregon but he was unable to attend the meeting.</w:t>
      </w:r>
    </w:p>
    <w:p w:rsidR="0030278E" w:rsidRDefault="0030278E" w:rsidP="00D60CB8">
      <w:pPr>
        <w:rPr>
          <w:rFonts w:ascii="Arial" w:hAnsi="Arial" w:cs="Arial"/>
          <w:sz w:val="24"/>
          <w:szCs w:val="24"/>
        </w:rPr>
      </w:pPr>
      <w:r>
        <w:rPr>
          <w:rFonts w:ascii="Arial" w:hAnsi="Arial" w:cs="Arial"/>
          <w:sz w:val="24"/>
          <w:szCs w:val="24"/>
        </w:rPr>
        <w:t>Rebecca gave a short report about the CSU wide ILL Conference although the focus of the conference was the upcoming ULMS (Unified Library Management System) that the CSU’</w:t>
      </w:r>
      <w:r w:rsidR="00EA075E">
        <w:rPr>
          <w:rFonts w:ascii="Arial" w:hAnsi="Arial" w:cs="Arial"/>
          <w:sz w:val="24"/>
          <w:szCs w:val="24"/>
        </w:rPr>
        <w:t>s have purchased, rather than Resource Sharing specific topics.</w:t>
      </w:r>
    </w:p>
    <w:p w:rsidR="00EA075E" w:rsidRDefault="00EA075E" w:rsidP="00D60CB8">
      <w:pPr>
        <w:rPr>
          <w:rFonts w:ascii="Arial" w:hAnsi="Arial" w:cs="Arial"/>
          <w:sz w:val="24"/>
          <w:szCs w:val="24"/>
        </w:rPr>
      </w:pPr>
      <w:r>
        <w:rPr>
          <w:rFonts w:ascii="Arial" w:hAnsi="Arial" w:cs="Arial"/>
          <w:sz w:val="24"/>
          <w:szCs w:val="24"/>
        </w:rPr>
        <w:t>The group viewed an OCLC Webinar entitled, “The Revised 2016 US Interlibrary Loan Code.  The code was revised by the ALA committee RUSA STARS.  IFLA covers the International ILL Code.</w:t>
      </w:r>
    </w:p>
    <w:p w:rsidR="00EA075E" w:rsidRDefault="00EA075E" w:rsidP="00D60CB8">
      <w:pPr>
        <w:rPr>
          <w:rFonts w:ascii="Arial" w:hAnsi="Arial" w:cs="Arial"/>
          <w:sz w:val="24"/>
          <w:szCs w:val="24"/>
        </w:rPr>
      </w:pPr>
      <w:r>
        <w:rPr>
          <w:rFonts w:ascii="Arial" w:hAnsi="Arial" w:cs="Arial"/>
          <w:sz w:val="24"/>
          <w:szCs w:val="24"/>
        </w:rPr>
        <w:t>Some of the new code changes include:</w:t>
      </w:r>
    </w:p>
    <w:p w:rsidR="00EA075E" w:rsidRDefault="00EA075E" w:rsidP="00D60CB8">
      <w:pPr>
        <w:rPr>
          <w:rFonts w:ascii="Arial" w:hAnsi="Arial" w:cs="Arial"/>
          <w:sz w:val="24"/>
          <w:szCs w:val="24"/>
        </w:rPr>
      </w:pPr>
      <w:r>
        <w:rPr>
          <w:rFonts w:ascii="Arial" w:hAnsi="Arial" w:cs="Arial"/>
          <w:sz w:val="24"/>
          <w:szCs w:val="24"/>
        </w:rPr>
        <w:t>Due date to exclude shipping time (Due date now reflects date that the patron has to return to borrowing library, not the date that it needs to be back in the lending library.</w:t>
      </w:r>
    </w:p>
    <w:p w:rsidR="00EA075E" w:rsidRDefault="00EA075E" w:rsidP="00D60CB8">
      <w:pPr>
        <w:rPr>
          <w:rFonts w:ascii="Arial" w:hAnsi="Arial" w:cs="Arial"/>
          <w:sz w:val="24"/>
          <w:szCs w:val="24"/>
        </w:rPr>
      </w:pPr>
      <w:r>
        <w:rPr>
          <w:rFonts w:ascii="Arial" w:hAnsi="Arial" w:cs="Arial"/>
          <w:sz w:val="24"/>
          <w:szCs w:val="24"/>
        </w:rPr>
        <w:t xml:space="preserve">Everyone can get a PDF version of the Code and </w:t>
      </w:r>
      <w:proofErr w:type="gramStart"/>
      <w:r>
        <w:rPr>
          <w:rFonts w:ascii="Arial" w:hAnsi="Arial" w:cs="Arial"/>
          <w:sz w:val="24"/>
          <w:szCs w:val="24"/>
        </w:rPr>
        <w:t>its</w:t>
      </w:r>
      <w:proofErr w:type="gramEnd"/>
      <w:r>
        <w:rPr>
          <w:rFonts w:ascii="Arial" w:hAnsi="Arial" w:cs="Arial"/>
          <w:sz w:val="24"/>
          <w:szCs w:val="24"/>
        </w:rPr>
        <w:t xml:space="preserve"> Supplement at: </w:t>
      </w:r>
    </w:p>
    <w:p w:rsidR="00EA075E" w:rsidRDefault="00EA075E" w:rsidP="00D60CB8">
      <w:pPr>
        <w:rPr>
          <w:rFonts w:ascii="Arial" w:hAnsi="Arial" w:cs="Arial"/>
          <w:sz w:val="24"/>
          <w:szCs w:val="24"/>
        </w:rPr>
      </w:pPr>
      <w:r>
        <w:rPr>
          <w:rFonts w:ascii="Arial" w:hAnsi="Arial" w:cs="Arial"/>
          <w:sz w:val="24"/>
          <w:szCs w:val="24"/>
        </w:rPr>
        <w:t xml:space="preserve">Code:  </w:t>
      </w:r>
      <w:hyperlink r:id="rId6" w:history="1">
        <w:r w:rsidRPr="00BA1110">
          <w:rPr>
            <w:rStyle w:val="Hyperlink"/>
            <w:rFonts w:ascii="Arial" w:hAnsi="Arial" w:cs="Arial"/>
            <w:sz w:val="24"/>
            <w:szCs w:val="24"/>
          </w:rPr>
          <w:t>http://www.ala.org/Template.cfm?Section=InterLibrary_Loan&amp;template=/ContentManagement/ContentDisplay.cfm&amp;ContentID=31579</w:t>
        </w:r>
      </w:hyperlink>
    </w:p>
    <w:p w:rsidR="00EA075E" w:rsidRDefault="00EA075E" w:rsidP="00D60CB8">
      <w:pPr>
        <w:rPr>
          <w:rFonts w:ascii="Arial" w:hAnsi="Arial" w:cs="Arial"/>
          <w:sz w:val="24"/>
          <w:szCs w:val="24"/>
        </w:rPr>
      </w:pPr>
      <w:r>
        <w:rPr>
          <w:rFonts w:ascii="Arial" w:hAnsi="Arial" w:cs="Arial"/>
          <w:sz w:val="24"/>
          <w:szCs w:val="24"/>
        </w:rPr>
        <w:t xml:space="preserve">Supplement:  </w:t>
      </w:r>
    </w:p>
    <w:p w:rsidR="00EA075E" w:rsidRDefault="00F05494" w:rsidP="00D60CB8">
      <w:pPr>
        <w:rPr>
          <w:rFonts w:ascii="Arial" w:hAnsi="Arial" w:cs="Arial"/>
          <w:sz w:val="24"/>
          <w:szCs w:val="24"/>
        </w:rPr>
      </w:pPr>
      <w:hyperlink r:id="rId7" w:history="1">
        <w:r w:rsidR="00EA075E" w:rsidRPr="00BA1110">
          <w:rPr>
            <w:rStyle w:val="Hyperlink"/>
            <w:rFonts w:ascii="Arial" w:hAnsi="Arial" w:cs="Arial"/>
            <w:sz w:val="24"/>
            <w:szCs w:val="24"/>
          </w:rPr>
          <w:t>http://www.ala.org/rusa/resources/guidelines/interlibraryloancode</w:t>
        </w:r>
      </w:hyperlink>
    </w:p>
    <w:p w:rsidR="003709E4" w:rsidRDefault="00EA075E" w:rsidP="00D60CB8">
      <w:pPr>
        <w:rPr>
          <w:rFonts w:ascii="Arial" w:hAnsi="Arial" w:cs="Arial"/>
          <w:sz w:val="24"/>
          <w:szCs w:val="24"/>
        </w:rPr>
      </w:pPr>
      <w:r>
        <w:rPr>
          <w:rFonts w:ascii="Arial" w:hAnsi="Arial" w:cs="Arial"/>
          <w:sz w:val="24"/>
          <w:szCs w:val="24"/>
        </w:rPr>
        <w:t>The webinar explained the supplement as being the document that offers fuller definitions and explanations of what is in the code.</w:t>
      </w:r>
    </w:p>
    <w:p w:rsidR="00EA075E" w:rsidRPr="003709E4" w:rsidRDefault="00EA075E" w:rsidP="00D60CB8">
      <w:pPr>
        <w:rPr>
          <w:rFonts w:ascii="Arial" w:hAnsi="Arial" w:cs="Arial"/>
          <w:sz w:val="24"/>
          <w:szCs w:val="24"/>
        </w:rPr>
      </w:pPr>
      <w:r w:rsidRPr="003709E4">
        <w:rPr>
          <w:rFonts w:ascii="Arial" w:hAnsi="Arial" w:cs="Arial"/>
          <w:sz w:val="24"/>
          <w:szCs w:val="24"/>
          <w:u w:val="single"/>
        </w:rPr>
        <w:lastRenderedPageBreak/>
        <w:t>ANNOUNCEMENTS</w:t>
      </w:r>
    </w:p>
    <w:p w:rsidR="00EA075E" w:rsidRDefault="00EA075E" w:rsidP="00D60CB8">
      <w:pPr>
        <w:rPr>
          <w:rFonts w:ascii="Arial" w:hAnsi="Arial" w:cs="Arial"/>
          <w:sz w:val="24"/>
          <w:szCs w:val="24"/>
        </w:rPr>
      </w:pPr>
      <w:r>
        <w:rPr>
          <w:rFonts w:ascii="Arial" w:hAnsi="Arial" w:cs="Arial"/>
          <w:sz w:val="24"/>
          <w:szCs w:val="24"/>
        </w:rPr>
        <w:t>Jean announced that Harrison has raised their ILL fee to $5.  This led to a discussion of charging for faxes and scanning.  Although most libraries no longer have fax machines the ones that have them do not charge for faxing.  No one present currently charges for scanning.</w:t>
      </w:r>
    </w:p>
    <w:p w:rsidR="00EA075E" w:rsidRDefault="00EA075E" w:rsidP="00EA075E">
      <w:pPr>
        <w:rPr>
          <w:rFonts w:ascii="Arial" w:hAnsi="Arial" w:cs="Arial"/>
          <w:sz w:val="24"/>
          <w:szCs w:val="24"/>
        </w:rPr>
      </w:pPr>
      <w:r w:rsidRPr="00EA075E">
        <w:rPr>
          <w:rFonts w:ascii="Arial" w:hAnsi="Arial" w:cs="Arial"/>
          <w:sz w:val="24"/>
          <w:szCs w:val="24"/>
        </w:rPr>
        <w:t>The Annual Report and the Annual Statistics for 2016 were posted to the MOBAC website.</w:t>
      </w:r>
    </w:p>
    <w:p w:rsidR="00EA075E" w:rsidRDefault="00EA075E" w:rsidP="00EA075E">
      <w:pPr>
        <w:rPr>
          <w:rFonts w:ascii="Arial" w:hAnsi="Arial" w:cs="Arial"/>
          <w:sz w:val="24"/>
          <w:szCs w:val="24"/>
        </w:rPr>
      </w:pPr>
    </w:p>
    <w:p w:rsidR="00EA075E" w:rsidRPr="003709E4" w:rsidRDefault="00EA075E" w:rsidP="00EA075E">
      <w:pPr>
        <w:rPr>
          <w:rFonts w:ascii="Arial" w:hAnsi="Arial" w:cs="Arial"/>
          <w:sz w:val="24"/>
          <w:szCs w:val="24"/>
          <w:u w:val="single"/>
        </w:rPr>
      </w:pPr>
      <w:r w:rsidRPr="003709E4">
        <w:rPr>
          <w:rFonts w:ascii="Arial" w:hAnsi="Arial" w:cs="Arial"/>
          <w:sz w:val="24"/>
          <w:szCs w:val="24"/>
          <w:u w:val="single"/>
        </w:rPr>
        <w:t>PROBLEM SHARING</w:t>
      </w:r>
    </w:p>
    <w:p w:rsidR="00EA075E" w:rsidRDefault="00EA075E" w:rsidP="00EA075E">
      <w:pPr>
        <w:rPr>
          <w:rFonts w:ascii="Arial" w:hAnsi="Arial" w:cs="Arial"/>
          <w:sz w:val="24"/>
          <w:szCs w:val="24"/>
        </w:rPr>
      </w:pPr>
      <w:r>
        <w:rPr>
          <w:rFonts w:ascii="Arial" w:hAnsi="Arial" w:cs="Arial"/>
          <w:sz w:val="24"/>
          <w:szCs w:val="24"/>
        </w:rPr>
        <w:t>There was a discussion about ordering items, particularly book chapters, from publications that are only published in a digital format.  Licensing oftentimes allows for this and it is okay to ask.  It the Lender is not licensed they will just reply no to the request.</w:t>
      </w:r>
    </w:p>
    <w:p w:rsidR="00EA075E" w:rsidRDefault="00EA075E" w:rsidP="00EA075E">
      <w:pPr>
        <w:rPr>
          <w:rFonts w:ascii="Arial" w:hAnsi="Arial" w:cs="Arial"/>
          <w:sz w:val="24"/>
          <w:szCs w:val="24"/>
        </w:rPr>
      </w:pPr>
      <w:r>
        <w:rPr>
          <w:rFonts w:ascii="Arial" w:hAnsi="Arial" w:cs="Arial"/>
          <w:sz w:val="24"/>
          <w:szCs w:val="24"/>
        </w:rPr>
        <w:t xml:space="preserve">A discussion of cleaning up patrons and patron history in </w:t>
      </w:r>
      <w:proofErr w:type="spellStart"/>
      <w:r>
        <w:rPr>
          <w:rFonts w:ascii="Arial" w:hAnsi="Arial" w:cs="Arial"/>
          <w:sz w:val="24"/>
          <w:szCs w:val="24"/>
        </w:rPr>
        <w:t>ILLiad</w:t>
      </w:r>
      <w:proofErr w:type="spellEnd"/>
      <w:r>
        <w:rPr>
          <w:rFonts w:ascii="Arial" w:hAnsi="Arial" w:cs="Arial"/>
          <w:sz w:val="24"/>
          <w:szCs w:val="24"/>
        </w:rPr>
        <w:t xml:space="preserve"> was discussed.  This can be done manually on a patron by patron basis or the database can be purged and new users would have to again sign up for a new </w:t>
      </w:r>
      <w:proofErr w:type="spellStart"/>
      <w:r>
        <w:rPr>
          <w:rFonts w:ascii="Arial" w:hAnsi="Arial" w:cs="Arial"/>
          <w:sz w:val="24"/>
          <w:szCs w:val="24"/>
        </w:rPr>
        <w:t>ILLiad</w:t>
      </w:r>
      <w:proofErr w:type="spellEnd"/>
      <w:r>
        <w:rPr>
          <w:rFonts w:ascii="Arial" w:hAnsi="Arial" w:cs="Arial"/>
          <w:sz w:val="24"/>
          <w:szCs w:val="24"/>
        </w:rPr>
        <w:t xml:space="preserve"> account.  If the number of ILL patrons is smaller manual cleanup is </w:t>
      </w:r>
      <w:r w:rsidR="003709E4">
        <w:rPr>
          <w:rFonts w:ascii="Arial" w:hAnsi="Arial" w:cs="Arial"/>
          <w:sz w:val="24"/>
          <w:szCs w:val="24"/>
        </w:rPr>
        <w:t>manageable but for institutions with a lot of patrons a purge might be easier than patron by patron management.</w:t>
      </w:r>
    </w:p>
    <w:p w:rsidR="003709E4" w:rsidRDefault="003709E4" w:rsidP="00EA075E">
      <w:pPr>
        <w:rPr>
          <w:rFonts w:ascii="Arial" w:hAnsi="Arial" w:cs="Arial"/>
          <w:sz w:val="24"/>
          <w:szCs w:val="24"/>
        </w:rPr>
      </w:pPr>
      <w:r>
        <w:rPr>
          <w:rFonts w:ascii="Arial" w:hAnsi="Arial" w:cs="Arial"/>
          <w:sz w:val="24"/>
          <w:szCs w:val="24"/>
        </w:rPr>
        <w:t>A discussion of limited or no access to the OCLC Policies Directory was discussed and possible reasons/fixes explored.</w:t>
      </w:r>
    </w:p>
    <w:p w:rsidR="003709E4" w:rsidRPr="003709E4" w:rsidRDefault="003709E4" w:rsidP="00EA075E">
      <w:pPr>
        <w:rPr>
          <w:rFonts w:ascii="Arial" w:hAnsi="Arial" w:cs="Arial"/>
          <w:sz w:val="24"/>
          <w:szCs w:val="24"/>
          <w:u w:val="single"/>
        </w:rPr>
      </w:pPr>
      <w:r w:rsidRPr="003709E4">
        <w:rPr>
          <w:rFonts w:ascii="Arial" w:hAnsi="Arial" w:cs="Arial"/>
          <w:sz w:val="24"/>
          <w:szCs w:val="24"/>
          <w:u w:val="single"/>
        </w:rPr>
        <w:t>ONGOING ITEMS:</w:t>
      </w:r>
    </w:p>
    <w:p w:rsidR="003709E4" w:rsidRDefault="003709E4" w:rsidP="00EA075E">
      <w:pPr>
        <w:rPr>
          <w:rFonts w:ascii="Arial" w:hAnsi="Arial" w:cs="Arial"/>
          <w:sz w:val="24"/>
          <w:szCs w:val="24"/>
        </w:rPr>
      </w:pPr>
      <w:r>
        <w:rPr>
          <w:rFonts w:ascii="Arial" w:hAnsi="Arial" w:cs="Arial"/>
          <w:sz w:val="24"/>
          <w:szCs w:val="24"/>
        </w:rPr>
        <w:t>Updating the Committee Calendar</w:t>
      </w:r>
    </w:p>
    <w:p w:rsidR="003709E4" w:rsidRDefault="003709E4" w:rsidP="00EA075E">
      <w:pPr>
        <w:rPr>
          <w:rFonts w:ascii="Arial" w:hAnsi="Arial" w:cs="Arial"/>
          <w:sz w:val="24"/>
          <w:szCs w:val="24"/>
        </w:rPr>
      </w:pPr>
      <w:r>
        <w:rPr>
          <w:rFonts w:ascii="Arial" w:hAnsi="Arial" w:cs="Arial"/>
          <w:sz w:val="24"/>
          <w:szCs w:val="24"/>
        </w:rPr>
        <w:t>Workshops</w:t>
      </w:r>
    </w:p>
    <w:p w:rsidR="003709E4" w:rsidRPr="003709E4" w:rsidRDefault="003709E4" w:rsidP="00EA075E">
      <w:pPr>
        <w:rPr>
          <w:rFonts w:ascii="Arial" w:hAnsi="Arial" w:cs="Arial"/>
          <w:sz w:val="24"/>
          <w:szCs w:val="24"/>
          <w:u w:val="single"/>
        </w:rPr>
      </w:pPr>
      <w:r w:rsidRPr="003709E4">
        <w:rPr>
          <w:rFonts w:ascii="Arial" w:hAnsi="Arial" w:cs="Arial"/>
          <w:sz w:val="24"/>
          <w:szCs w:val="24"/>
          <w:u w:val="single"/>
        </w:rPr>
        <w:t>NEWS from the Libraries Round Robins</w:t>
      </w:r>
    </w:p>
    <w:p w:rsidR="003709E4" w:rsidRDefault="003709E4" w:rsidP="00EA075E">
      <w:pPr>
        <w:rPr>
          <w:rFonts w:ascii="Arial" w:hAnsi="Arial" w:cs="Arial"/>
          <w:sz w:val="24"/>
          <w:szCs w:val="24"/>
        </w:rPr>
      </w:pPr>
      <w:r>
        <w:rPr>
          <w:rFonts w:ascii="Arial" w:hAnsi="Arial" w:cs="Arial"/>
          <w:sz w:val="24"/>
          <w:szCs w:val="24"/>
        </w:rPr>
        <w:t>Each member discussed recent news from their libraries.</w:t>
      </w:r>
    </w:p>
    <w:p w:rsidR="003709E4" w:rsidRDefault="003709E4" w:rsidP="00EA075E">
      <w:pPr>
        <w:rPr>
          <w:rFonts w:ascii="Arial" w:hAnsi="Arial" w:cs="Arial"/>
          <w:sz w:val="24"/>
          <w:szCs w:val="24"/>
        </w:rPr>
      </w:pPr>
    </w:p>
    <w:p w:rsidR="003709E4" w:rsidRDefault="003709E4" w:rsidP="00EA075E">
      <w:pPr>
        <w:rPr>
          <w:rFonts w:ascii="Arial" w:hAnsi="Arial" w:cs="Arial"/>
          <w:sz w:val="24"/>
          <w:szCs w:val="24"/>
        </w:rPr>
      </w:pPr>
      <w:r>
        <w:rPr>
          <w:rFonts w:ascii="Arial" w:hAnsi="Arial" w:cs="Arial"/>
          <w:sz w:val="24"/>
          <w:szCs w:val="24"/>
        </w:rPr>
        <w:t>Meeting adjourned at 3:40 p.m.</w:t>
      </w:r>
    </w:p>
    <w:p w:rsidR="003709E4" w:rsidRPr="003709E4" w:rsidRDefault="003709E4" w:rsidP="00EA075E">
      <w:pPr>
        <w:rPr>
          <w:rFonts w:ascii="Arial" w:hAnsi="Arial" w:cs="Arial"/>
          <w:sz w:val="24"/>
          <w:szCs w:val="24"/>
          <w:u w:val="single"/>
        </w:rPr>
      </w:pPr>
      <w:r w:rsidRPr="003709E4">
        <w:rPr>
          <w:rFonts w:ascii="Arial" w:hAnsi="Arial" w:cs="Arial"/>
          <w:sz w:val="24"/>
          <w:szCs w:val="24"/>
          <w:u w:val="single"/>
        </w:rPr>
        <w:t>Next Meeting</w:t>
      </w:r>
    </w:p>
    <w:p w:rsidR="003709E4" w:rsidRDefault="003709E4" w:rsidP="00EA075E">
      <w:pPr>
        <w:rPr>
          <w:rFonts w:ascii="Arial" w:hAnsi="Arial" w:cs="Arial"/>
          <w:sz w:val="24"/>
          <w:szCs w:val="24"/>
        </w:rPr>
      </w:pPr>
      <w:r>
        <w:rPr>
          <w:rFonts w:ascii="Arial" w:hAnsi="Arial" w:cs="Arial"/>
          <w:sz w:val="24"/>
          <w:szCs w:val="24"/>
        </w:rPr>
        <w:t xml:space="preserve">January 10, 2017, 1:00 p.m.–3:00 </w:t>
      </w:r>
      <w:proofErr w:type="spellStart"/>
      <w:r>
        <w:rPr>
          <w:rFonts w:ascii="Arial" w:hAnsi="Arial" w:cs="Arial"/>
          <w:sz w:val="24"/>
          <w:szCs w:val="24"/>
        </w:rPr>
        <w:t>p.m</w:t>
      </w:r>
      <w:proofErr w:type="spellEnd"/>
      <w:r>
        <w:rPr>
          <w:rFonts w:ascii="Arial" w:hAnsi="Arial" w:cs="Arial"/>
          <w:sz w:val="24"/>
          <w:szCs w:val="24"/>
        </w:rPr>
        <w:t>, Watsonville Public Library</w:t>
      </w:r>
      <w:bookmarkStart w:id="0" w:name="_GoBack"/>
      <w:bookmarkEnd w:id="0"/>
    </w:p>
    <w:sectPr w:rsidR="00370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6449A"/>
    <w:multiLevelType w:val="hybridMultilevel"/>
    <w:tmpl w:val="B4603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851A51"/>
    <w:multiLevelType w:val="hybridMultilevel"/>
    <w:tmpl w:val="3EC4513C"/>
    <w:lvl w:ilvl="0" w:tplc="E236D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A89"/>
    <w:rsid w:val="0030278E"/>
    <w:rsid w:val="00365A89"/>
    <w:rsid w:val="003709E4"/>
    <w:rsid w:val="003D32D8"/>
    <w:rsid w:val="007B7706"/>
    <w:rsid w:val="00D60CB8"/>
    <w:rsid w:val="00EA075E"/>
    <w:rsid w:val="00F05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A89"/>
    <w:pPr>
      <w:ind w:left="720"/>
      <w:contextualSpacing/>
    </w:pPr>
  </w:style>
  <w:style w:type="character" w:styleId="Hyperlink">
    <w:name w:val="Hyperlink"/>
    <w:basedOn w:val="DefaultParagraphFont"/>
    <w:uiPriority w:val="99"/>
    <w:unhideWhenUsed/>
    <w:rsid w:val="00EA07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A89"/>
    <w:pPr>
      <w:ind w:left="720"/>
      <w:contextualSpacing/>
    </w:pPr>
  </w:style>
  <w:style w:type="character" w:styleId="Hyperlink">
    <w:name w:val="Hyperlink"/>
    <w:basedOn w:val="DefaultParagraphFont"/>
    <w:uiPriority w:val="99"/>
    <w:unhideWhenUsed/>
    <w:rsid w:val="00EA07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a.org/rusa/resources/guidelines/interlibraryloan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org/Template.cfm?Section=InterLibrary_Loan&amp;template=/ContentManagement/ContentDisplay.cfm&amp;ContentID=3157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4197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CSU Monterey Bay</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CSUMB</dc:creator>
  <cp:lastModifiedBy>Fink, Irma (CIV)</cp:lastModifiedBy>
  <cp:revision>2</cp:revision>
  <dcterms:created xsi:type="dcterms:W3CDTF">2017-01-05T16:54:00Z</dcterms:created>
  <dcterms:modified xsi:type="dcterms:W3CDTF">2017-01-05T16:54:00Z</dcterms:modified>
</cp:coreProperties>
</file>